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C3" w:rsidRDefault="00F42EC3" w:rsidP="00F42EC3">
      <w:proofErr w:type="spellStart"/>
      <w:r>
        <w:t>Lavender</w:t>
      </w:r>
      <w:proofErr w:type="spellEnd"/>
      <w:r>
        <w:t xml:space="preserve"> </w:t>
      </w:r>
      <w:proofErr w:type="spellStart"/>
      <w:r>
        <w:t>Scented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Keçiborlu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Governorship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Keçiborlu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is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, United Nations Development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Anadolu Efes in </w:t>
      </w:r>
      <w:proofErr w:type="spellStart"/>
      <w:r>
        <w:t>the</w:t>
      </w:r>
      <w:proofErr w:type="spellEnd"/>
      <w:r>
        <w:t xml:space="preserve"> program of “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in </w:t>
      </w:r>
      <w:proofErr w:type="spellStart"/>
      <w:r>
        <w:t>Tourism</w:t>
      </w:r>
      <w:proofErr w:type="spellEnd"/>
      <w:r>
        <w:t xml:space="preserve">”.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:</w:t>
      </w:r>
    </w:p>
    <w:p w:rsidR="00F42EC3" w:rsidRDefault="00F42EC3" w:rsidP="00F42EC3">
      <w:proofErr w:type="spellStart"/>
      <w:r>
        <w:t>establishing</w:t>
      </w:r>
      <w:proofErr w:type="spellEnd"/>
      <w:r>
        <w:t xml:space="preserve"> a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cooperative</w:t>
      </w:r>
      <w:proofErr w:type="spellEnd"/>
      <w:r>
        <w:t>.</w:t>
      </w:r>
    </w:p>
    <w:p w:rsidR="00F42EC3" w:rsidRDefault="00F42EC3" w:rsidP="00F42EC3">
      <w:proofErr w:type="spellStart"/>
      <w:r>
        <w:t>trainings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sanitation</w:t>
      </w:r>
      <w:proofErr w:type="spellEnd"/>
      <w:r>
        <w:t xml:space="preserve">, </w:t>
      </w:r>
      <w:proofErr w:type="spellStart"/>
      <w:r>
        <w:t>cooperative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,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, </w:t>
      </w:r>
      <w:proofErr w:type="spellStart"/>
      <w:r>
        <w:t>entrepreneurship</w:t>
      </w:r>
      <w:proofErr w:type="spellEnd"/>
      <w:r>
        <w:t xml:space="preserve">,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,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souvenir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>.</w:t>
      </w:r>
    </w:p>
    <w:p w:rsidR="00F42EC3" w:rsidRDefault="00F42EC3" w:rsidP="00F42EC3">
      <w:proofErr w:type="spellStart"/>
      <w:r>
        <w:t>advertisement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brochures</w:t>
      </w:r>
      <w:proofErr w:type="spellEnd"/>
      <w:r>
        <w:t xml:space="preserve">, web site, </w:t>
      </w:r>
      <w:proofErr w:type="spellStart"/>
      <w:r>
        <w:t>billboards</w:t>
      </w:r>
      <w:proofErr w:type="spellEnd"/>
      <w:r>
        <w:t xml:space="preserve"> on </w:t>
      </w:r>
      <w:proofErr w:type="spellStart"/>
      <w:r>
        <w:t>highways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announcements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>.</w:t>
      </w:r>
    </w:p>
    <w:p w:rsidR="00F42EC3" w:rsidRDefault="00F42EC3" w:rsidP="00F42EC3">
      <w:proofErr w:type="spellStart"/>
      <w:r>
        <w:t>environment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; </w:t>
      </w:r>
      <w:proofErr w:type="spellStart"/>
      <w:r>
        <w:t>building</w:t>
      </w:r>
      <w:proofErr w:type="spellEnd"/>
      <w:r>
        <w:t xml:space="preserve"> a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tent</w:t>
      </w:r>
      <w:proofErr w:type="spellEnd"/>
      <w:r>
        <w:t xml:space="preserve">, </w:t>
      </w:r>
      <w:proofErr w:type="spellStart"/>
      <w:r>
        <w:t>restoration</w:t>
      </w:r>
      <w:proofErr w:type="spellEnd"/>
      <w:r>
        <w:t xml:space="preserve"> of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garden</w:t>
      </w:r>
      <w:proofErr w:type="spellEnd"/>
      <w:r>
        <w:t>.</w:t>
      </w:r>
    </w:p>
    <w:p w:rsidR="00F42EC3" w:rsidRDefault="00F42EC3" w:rsidP="00F42EC3">
      <w:proofErr w:type="spellStart"/>
      <w:r>
        <w:t>photography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graded</w:t>
      </w:r>
      <w:proofErr w:type="spellEnd"/>
      <w:r>
        <w:t xml:space="preserve"> </w:t>
      </w:r>
      <w:proofErr w:type="spellStart"/>
      <w:r>
        <w:t>photographers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>;</w:t>
      </w:r>
    </w:p>
    <w:p w:rsidR="00F42EC3" w:rsidRDefault="00F42EC3" w:rsidP="00F42EC3"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phenomenons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journalists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>.</w:t>
      </w:r>
    </w:p>
    <w:p w:rsidR="00F42EC3" w:rsidRDefault="00F42EC3" w:rsidP="00F42EC3">
      <w:r>
        <w:t xml:space="preserve">7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in </w:t>
      </w:r>
      <w:proofErr w:type="spellStart"/>
      <w:proofErr w:type="gramStart"/>
      <w:r>
        <w:t>Bursa,Turkey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Marseille</w:t>
      </w:r>
      <w:proofErr w:type="spellEnd"/>
      <w:r>
        <w:t xml:space="preserve"> </w:t>
      </w:r>
      <w:proofErr w:type="spellStart"/>
      <w:r>
        <w:t>Region</w:t>
      </w:r>
      <w:proofErr w:type="spellEnd"/>
      <w:r>
        <w:t>, France.</w:t>
      </w:r>
    </w:p>
    <w:p w:rsidR="00F42EC3" w:rsidRDefault="00F42EC3" w:rsidP="00F42EC3">
      <w:proofErr w:type="spellStart"/>
      <w:r>
        <w:t>lavender</w:t>
      </w:r>
      <w:proofErr w:type="spellEnd"/>
      <w:r>
        <w:t xml:space="preserve"> </w:t>
      </w:r>
      <w:proofErr w:type="gramStart"/>
      <w:r>
        <w:t>logo</w:t>
      </w:r>
      <w:proofErr w:type="gram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>.</w:t>
      </w:r>
    </w:p>
    <w:p w:rsidR="00F42EC3" w:rsidRDefault="00F42EC3" w:rsidP="00F42EC3">
      <w:proofErr w:type="gramStart"/>
      <w:r>
        <w:t>a</w:t>
      </w:r>
      <w:proofErr w:type="gramEnd"/>
      <w:r>
        <w:t xml:space="preserve">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lavender</w:t>
      </w:r>
      <w:proofErr w:type="spellEnd"/>
      <w:r>
        <w:t xml:space="preserve"> </w:t>
      </w:r>
      <w:proofErr w:type="spellStart"/>
      <w:r>
        <w:t>harvesting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of </w:t>
      </w:r>
      <w:proofErr w:type="spellStart"/>
      <w:r>
        <w:t>bloggers</w:t>
      </w:r>
      <w:proofErr w:type="spellEnd"/>
      <w:r>
        <w:t xml:space="preserve">, </w:t>
      </w:r>
      <w:proofErr w:type="spellStart"/>
      <w:r>
        <w:t>journalists</w:t>
      </w:r>
      <w:proofErr w:type="spellEnd"/>
      <w:r>
        <w:t xml:space="preserve">, </w:t>
      </w:r>
      <w:proofErr w:type="spellStart"/>
      <w:r>
        <w:t>celebrities</w:t>
      </w:r>
      <w:proofErr w:type="spellEnd"/>
      <w:r>
        <w:t xml:space="preserve">,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artists</w:t>
      </w:r>
      <w:proofErr w:type="spellEnd"/>
      <w:r>
        <w:t>.</w:t>
      </w:r>
    </w:p>
    <w:p w:rsidR="00F42EC3" w:rsidRDefault="00F42EC3" w:rsidP="00F42EC3"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in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exhibitions</w:t>
      </w:r>
      <w:proofErr w:type="spellEnd"/>
      <w:r>
        <w:t xml:space="preserve">. </w:t>
      </w:r>
    </w:p>
    <w:p w:rsidR="00F42EC3" w:rsidRDefault="00F42EC3" w:rsidP="00F42EC3">
      <w:proofErr w:type="spellStart"/>
      <w:r>
        <w:t>It’s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in Keçiborlu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of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continuity</w:t>
      </w:r>
      <w:proofErr w:type="spellEnd"/>
      <w:r>
        <w:t xml:space="preserve"> of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Keçiborlu </w:t>
      </w:r>
      <w:proofErr w:type="spellStart"/>
      <w:r>
        <w:t>County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lavender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rose</w:t>
      </w:r>
      <w:proofErr w:type="spellEnd"/>
      <w:r>
        <w:t xml:space="preserve"> </w:t>
      </w:r>
      <w:proofErr w:type="spellStart"/>
      <w:r>
        <w:t>cultivator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lavender</w:t>
      </w:r>
      <w:proofErr w:type="spellEnd"/>
      <w:r>
        <w:t>.</w:t>
      </w:r>
    </w:p>
    <w:p w:rsidR="00187DEA" w:rsidRDefault="00F42EC3" w:rsidP="00F42EC3">
      <w:r>
        <w:t xml:space="preserve">Keçiborlu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lavender</w:t>
      </w:r>
      <w:proofErr w:type="spellEnd"/>
      <w:r>
        <w:t xml:space="preserve"> </w:t>
      </w:r>
      <w:proofErr w:type="spellStart"/>
      <w:r>
        <w:t>cultivator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, </w:t>
      </w:r>
      <w:proofErr w:type="spellStart"/>
      <w:r>
        <w:t>unemployment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>.</w:t>
      </w:r>
      <w:bookmarkStart w:id="0" w:name="_GoBack"/>
      <w:bookmarkEnd w:id="0"/>
    </w:p>
    <w:sectPr w:rsidR="0018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5A"/>
    <w:rsid w:val="00187DEA"/>
    <w:rsid w:val="009D045A"/>
    <w:rsid w:val="00F4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872E"/>
  <w15:chartTrackingRefBased/>
  <w15:docId w15:val="{EABF20AD-C81E-4483-A75D-91BAC649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SAĞDAŞ</dc:creator>
  <cp:keywords/>
  <dc:description/>
  <cp:lastModifiedBy>Ali SAĞDAŞ</cp:lastModifiedBy>
  <cp:revision>2</cp:revision>
  <dcterms:created xsi:type="dcterms:W3CDTF">2020-10-22T11:24:00Z</dcterms:created>
  <dcterms:modified xsi:type="dcterms:W3CDTF">2020-10-22T11:30:00Z</dcterms:modified>
</cp:coreProperties>
</file>